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44DA3C" w14:textId="28843F84" w:rsidR="00B37245" w:rsidRDefault="00000000">
      <w:pPr>
        <w:spacing w:before="240" w:after="240"/>
        <w:rPr>
          <w:b/>
          <w:bCs/>
          <w:sz w:val="20"/>
          <w:szCs w:val="20"/>
        </w:rPr>
      </w:pPr>
      <w:proofErr w:type="spellStart"/>
      <w:r>
        <w:rPr>
          <w:b/>
          <w:bCs/>
          <w:sz w:val="28"/>
          <w:szCs w:val="28"/>
        </w:rPr>
        <w:t>Kredyt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nie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tylko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własne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potrzeby</w:t>
      </w:r>
      <w:proofErr w:type="spellEnd"/>
      <w:r>
        <w:rPr>
          <w:b/>
          <w:bCs/>
          <w:sz w:val="28"/>
          <w:szCs w:val="28"/>
        </w:rPr>
        <w:t xml:space="preserve">. </w:t>
      </w:r>
      <w:proofErr w:type="spellStart"/>
      <w:r>
        <w:rPr>
          <w:b/>
          <w:bCs/>
          <w:sz w:val="28"/>
          <w:szCs w:val="28"/>
        </w:rPr>
        <w:t>Naukowc</w:t>
      </w:r>
      <w:r w:rsidR="008378DF">
        <w:rPr>
          <w:b/>
          <w:bCs/>
          <w:sz w:val="28"/>
          <w:szCs w:val="28"/>
        </w:rPr>
        <w:t>zynie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porówna</w:t>
      </w:r>
      <w:r w:rsidR="008378DF">
        <w:rPr>
          <w:b/>
          <w:bCs/>
          <w:sz w:val="28"/>
          <w:szCs w:val="28"/>
        </w:rPr>
        <w:t>ły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podejście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Polaków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i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Amerykanów</w:t>
      </w:r>
      <w:proofErr w:type="spellEnd"/>
    </w:p>
    <w:p w14:paraId="2374F27C" w14:textId="77777777" w:rsidR="00B37245" w:rsidRDefault="00000000">
      <w:pPr>
        <w:spacing w:before="240" w:after="240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Ponad</w:t>
      </w:r>
      <w:proofErr w:type="spellEnd"/>
      <w:r>
        <w:rPr>
          <w:rFonts w:ascii="Arial" w:eastAsia="Arial" w:hAnsi="Arial" w:cs="Arial"/>
          <w:b/>
          <w:bCs/>
        </w:rPr>
        <w:t xml:space="preserve"> 15 proc. </w:t>
      </w:r>
      <w:proofErr w:type="spellStart"/>
      <w:r>
        <w:rPr>
          <w:rFonts w:ascii="Arial" w:eastAsia="Arial" w:hAnsi="Arial" w:cs="Arial"/>
          <w:b/>
          <w:bCs/>
        </w:rPr>
        <w:t>Polaków</w:t>
      </w:r>
      <w:proofErr w:type="spellEnd"/>
      <w:r>
        <w:rPr>
          <w:rFonts w:ascii="Arial" w:eastAsia="Arial" w:hAnsi="Arial" w:cs="Arial"/>
          <w:b/>
          <w:bCs/>
        </w:rPr>
        <w:t xml:space="preserve"> i </w:t>
      </w:r>
      <w:proofErr w:type="spellStart"/>
      <w:r>
        <w:rPr>
          <w:rFonts w:ascii="Arial" w:eastAsia="Arial" w:hAnsi="Arial" w:cs="Arial"/>
          <w:b/>
          <w:bCs/>
        </w:rPr>
        <w:t>aż</w:t>
      </w:r>
      <w:proofErr w:type="spellEnd"/>
      <w:r>
        <w:rPr>
          <w:rFonts w:ascii="Arial" w:eastAsia="Arial" w:hAnsi="Arial" w:cs="Arial"/>
          <w:b/>
          <w:bCs/>
        </w:rPr>
        <w:t xml:space="preserve"> 27 proc. </w:t>
      </w:r>
      <w:proofErr w:type="spellStart"/>
      <w:r>
        <w:rPr>
          <w:rFonts w:ascii="Arial" w:eastAsia="Arial" w:hAnsi="Arial" w:cs="Arial"/>
          <w:b/>
          <w:bCs/>
        </w:rPr>
        <w:t>obywateli</w:t>
      </w:r>
      <w:proofErr w:type="spellEnd"/>
      <w:r>
        <w:rPr>
          <w:rFonts w:ascii="Arial" w:eastAsia="Arial" w:hAnsi="Arial" w:cs="Arial"/>
          <w:b/>
          <w:bCs/>
        </w:rPr>
        <w:t xml:space="preserve"> USA </w:t>
      </w:r>
      <w:proofErr w:type="spellStart"/>
      <w:r>
        <w:rPr>
          <w:rFonts w:ascii="Arial" w:eastAsia="Arial" w:hAnsi="Arial" w:cs="Arial"/>
          <w:b/>
          <w:bCs/>
        </w:rPr>
        <w:t>świadomie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zaciągnęło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kredyty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lub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kupiło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produkty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raty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dla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innych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osób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choć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sami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tych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pieniędzy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korzystali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Zjawisko</w:t>
      </w:r>
      <w:proofErr w:type="spellEnd"/>
      <w:r>
        <w:rPr>
          <w:rFonts w:ascii="Arial" w:eastAsia="Arial" w:hAnsi="Arial" w:cs="Arial"/>
          <w:b/>
          <w:bCs/>
        </w:rPr>
        <w:t xml:space="preserve"> to </w:t>
      </w:r>
      <w:proofErr w:type="spellStart"/>
      <w:r>
        <w:rPr>
          <w:rFonts w:ascii="Arial" w:eastAsia="Arial" w:hAnsi="Arial" w:cs="Arial"/>
          <w:b/>
          <w:bCs/>
        </w:rPr>
        <w:t>zbadały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naukowczynie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Uniwersytetu</w:t>
      </w:r>
      <w:proofErr w:type="spellEnd"/>
      <w:r>
        <w:rPr>
          <w:rFonts w:ascii="Arial" w:eastAsia="Arial" w:hAnsi="Arial" w:cs="Arial"/>
          <w:b/>
          <w:bCs/>
        </w:rPr>
        <w:t xml:space="preserve"> SWPS </w:t>
      </w:r>
      <w:proofErr w:type="spellStart"/>
      <w:r>
        <w:rPr>
          <w:rFonts w:ascii="Arial" w:eastAsia="Arial" w:hAnsi="Arial" w:cs="Arial"/>
          <w:b/>
          <w:bCs/>
        </w:rPr>
        <w:t>oraz</w:t>
      </w:r>
      <w:proofErr w:type="spellEnd"/>
      <w:r>
        <w:rPr>
          <w:rFonts w:ascii="Arial" w:eastAsia="Arial" w:hAnsi="Arial" w:cs="Arial"/>
          <w:b/>
          <w:bCs/>
        </w:rPr>
        <w:t xml:space="preserve"> Baruch College City University of New York. </w:t>
      </w:r>
    </w:p>
    <w:p w14:paraId="58874BD9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Badaczki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Wydziału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</w:t>
      </w:r>
      <w:proofErr w:type="spellEnd"/>
      <w:r>
        <w:rPr>
          <w:sz w:val="20"/>
          <w:szCs w:val="20"/>
        </w:rPr>
        <w:t xml:space="preserve"> Patrycja Sleboda z </w:t>
      </w:r>
      <w:proofErr w:type="spellStart"/>
      <w:r>
        <w:rPr>
          <w:sz w:val="20"/>
          <w:szCs w:val="20"/>
        </w:rPr>
        <w:t>nowojorskiego</w:t>
      </w:r>
      <w:proofErr w:type="spellEnd"/>
      <w:r>
        <w:rPr>
          <w:sz w:val="20"/>
          <w:szCs w:val="20"/>
        </w:rPr>
        <w:t xml:space="preserve"> Baruch College </w:t>
      </w:r>
      <w:proofErr w:type="spellStart"/>
      <w:r>
        <w:rPr>
          <w:sz w:val="20"/>
          <w:szCs w:val="20"/>
        </w:rPr>
        <w:t>sprawdziły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czyjej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decyduje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krok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Analizę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przeprowadzono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reprezentatywnych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próbach</w:t>
      </w:r>
      <w:proofErr w:type="spellEnd"/>
      <w:r>
        <w:rPr>
          <w:sz w:val="20"/>
          <w:szCs w:val="20"/>
        </w:rPr>
        <w:t xml:space="preserve"> 2015 </w:t>
      </w:r>
      <w:proofErr w:type="spellStart"/>
      <w:r>
        <w:rPr>
          <w:sz w:val="20"/>
          <w:szCs w:val="20"/>
        </w:rPr>
        <w:t>Amerykanów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1089 </w:t>
      </w:r>
      <w:proofErr w:type="spellStart"/>
      <w:r>
        <w:rPr>
          <w:sz w:val="20"/>
          <w:szCs w:val="20"/>
        </w:rPr>
        <w:t>Polaków</w:t>
      </w:r>
      <w:proofErr w:type="spellEnd"/>
      <w:r>
        <w:rPr>
          <w:sz w:val="20"/>
          <w:szCs w:val="20"/>
        </w:rPr>
        <w:t>.</w:t>
      </w:r>
    </w:p>
    <w:p w14:paraId="5975A4A3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Musimy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zrewidować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myślenie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zadłużaniu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Ludzie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robią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, aby </w:t>
      </w:r>
      <w:proofErr w:type="spellStart"/>
      <w:r>
        <w:rPr>
          <w:sz w:val="20"/>
          <w:szCs w:val="20"/>
        </w:rPr>
        <w:t>zaspokoić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swoje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pragnienia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</w:t>
      </w:r>
      <w:proofErr w:type="spellEnd"/>
      <w:r>
        <w:rPr>
          <w:sz w:val="20"/>
          <w:szCs w:val="20"/>
        </w:rPr>
        <w:t xml:space="preserve"> Anna </w:t>
      </w:r>
      <w:proofErr w:type="spellStart"/>
      <w:r>
        <w:rPr>
          <w:sz w:val="20"/>
          <w:szCs w:val="20"/>
        </w:rPr>
        <w:t>Hełka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psycholog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Wydziału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1139F522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Amerykańska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kultura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kredytu</w:t>
      </w:r>
      <w:proofErr w:type="spellEnd"/>
      <w:r>
        <w:rPr>
          <w:b/>
          <w:bCs/>
          <w:sz w:val="20"/>
          <w:szCs w:val="20"/>
        </w:rPr>
        <w:t xml:space="preserve"> vs. </w:t>
      </w:r>
      <w:proofErr w:type="spellStart"/>
      <w:r>
        <w:rPr>
          <w:b/>
          <w:bCs/>
          <w:sz w:val="20"/>
          <w:szCs w:val="20"/>
        </w:rPr>
        <w:t>polska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ostrożność</w:t>
      </w:r>
      <w:proofErr w:type="spellEnd"/>
    </w:p>
    <w:p w14:paraId="777DCCC0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Wyższy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odsetek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zadłużających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indywidualistycznych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Stanach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Zjednoczonych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tłumaczyć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tzw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amerykańską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kredytu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Amerykanie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traktują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pożyczki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zakupy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ratalne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rutynowo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podczas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Polaków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kredyt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wciąż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pozostaje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ostatecznością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Jednocześnie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wykazało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mechanizm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konsekwencji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czwarte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Amerykanów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połowa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Polaków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zaciągnęli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pożyczkę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kogoś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kupiło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produkt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raty</w:t>
      </w:r>
      <w:proofErr w:type="spellEnd"/>
      <w:r>
        <w:rPr>
          <w:sz w:val="20"/>
          <w:szCs w:val="20"/>
        </w:rPr>
        <w:t>.</w:t>
      </w:r>
    </w:p>
    <w:p w14:paraId="3024D2D1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Zadłużamy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ponownie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prawdopodobnie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żałujemy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decyzji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chociaż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wątpliwości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dobrze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wzięliśmy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kredyt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zaspokojenie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swoich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własnych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Potwierdzają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wypowiedzi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zadłużonych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, z </w:t>
      </w:r>
      <w:proofErr w:type="spellStart"/>
      <w:r>
        <w:rPr>
          <w:sz w:val="20"/>
          <w:szCs w:val="20"/>
        </w:rPr>
        <w:t>którymi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rozmawiałam</w:t>
      </w:r>
      <w:proofErr w:type="spellEnd"/>
      <w:r>
        <w:rPr>
          <w:sz w:val="20"/>
          <w:szCs w:val="20"/>
          <w:vertAlign w:val="superscript"/>
        </w:rPr>
        <w:footnoteReference w:id="1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Wyniki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korespondują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rozszerzają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kwestię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zadłużania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wnioski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międzynarodowych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dotyczących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pozytywnego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wydatków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dobrostan</w:t>
      </w:r>
      <w:proofErr w:type="spellEnd"/>
      <w:r>
        <w:rPr>
          <w:sz w:val="20"/>
          <w:szCs w:val="20"/>
          <w:vertAlign w:val="superscript"/>
        </w:rPr>
        <w:footnoteReference w:id="2"/>
      </w:r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komentuje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Hełka</w:t>
      </w:r>
      <w:proofErr w:type="spellEnd"/>
      <w:r>
        <w:rPr>
          <w:sz w:val="20"/>
          <w:szCs w:val="20"/>
        </w:rPr>
        <w:t>.</w:t>
      </w:r>
    </w:p>
    <w:p w14:paraId="0FB87984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Z </w:t>
      </w:r>
      <w:proofErr w:type="spellStart"/>
      <w:r>
        <w:rPr>
          <w:sz w:val="20"/>
          <w:szCs w:val="20"/>
        </w:rPr>
        <w:t>badań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wynika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respondenci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zadłużają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najbliższej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rodziny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partnerów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przyjaciół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znajomych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nawet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dalszych</w:t>
      </w:r>
      <w:proofErr w:type="spellEnd"/>
      <w:r>
        <w:rPr>
          <w:sz w:val="20"/>
          <w:szCs w:val="20"/>
        </w:rPr>
        <w:t>.</w:t>
      </w:r>
    </w:p>
    <w:p w14:paraId="331A6B69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Różne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powody</w:t>
      </w:r>
      <w:proofErr w:type="spellEnd"/>
    </w:p>
    <w:p w14:paraId="1797664D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Kluczowe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narodami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dotyczą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intencji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wychodzi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inicjatywą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Obywatele</w:t>
      </w:r>
      <w:proofErr w:type="spellEnd"/>
      <w:r>
        <w:rPr>
          <w:sz w:val="20"/>
          <w:szCs w:val="20"/>
        </w:rPr>
        <w:t xml:space="preserve"> USA </w:t>
      </w:r>
      <w:proofErr w:type="spellStart"/>
      <w:r>
        <w:rPr>
          <w:sz w:val="20"/>
          <w:szCs w:val="20"/>
        </w:rPr>
        <w:t>częściej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zadłużają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siebie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natomiast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Polacy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robią</w:t>
      </w:r>
      <w:proofErr w:type="spellEnd"/>
      <w:r>
        <w:rPr>
          <w:sz w:val="20"/>
          <w:szCs w:val="20"/>
        </w:rPr>
        <w:t xml:space="preserve"> to w </w:t>
      </w:r>
      <w:proofErr w:type="spellStart"/>
      <w:r>
        <w:rPr>
          <w:sz w:val="20"/>
          <w:szCs w:val="20"/>
        </w:rPr>
        <w:t>odpowiedzi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czyjąś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prośbę</w:t>
      </w:r>
      <w:proofErr w:type="spellEnd"/>
      <w:r>
        <w:rPr>
          <w:sz w:val="20"/>
          <w:szCs w:val="20"/>
        </w:rPr>
        <w:t xml:space="preserve">. U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silniejsze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negatywne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naiwność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brak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asertywności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poczucie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wykorzystywanym</w:t>
      </w:r>
      <w:proofErr w:type="spellEnd"/>
      <w:r>
        <w:rPr>
          <w:sz w:val="20"/>
          <w:szCs w:val="20"/>
        </w:rPr>
        <w:t xml:space="preserve">. W USA </w:t>
      </w:r>
      <w:proofErr w:type="spellStart"/>
      <w:r>
        <w:rPr>
          <w:sz w:val="20"/>
          <w:szCs w:val="20"/>
        </w:rPr>
        <w:t>dominuje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obdarowania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sprawienia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komuś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przyjemności</w:t>
      </w:r>
      <w:proofErr w:type="spellEnd"/>
      <w:r>
        <w:rPr>
          <w:sz w:val="20"/>
          <w:szCs w:val="20"/>
        </w:rPr>
        <w:t>.</w:t>
      </w:r>
    </w:p>
    <w:p w14:paraId="263C5292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Podejście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długu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zależy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Pożyczki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gotówkowe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wiążą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ryzykiem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ponieważ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pożyczkobiorca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gwarancji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co </w:t>
      </w:r>
      <w:proofErr w:type="spellStart"/>
      <w:r>
        <w:rPr>
          <w:sz w:val="20"/>
          <w:szCs w:val="20"/>
        </w:rPr>
        <w:t>beneficjent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pieniądze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zakupy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ratalne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wynikać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chęci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postrzeganym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szczodra</w:t>
      </w:r>
      <w:proofErr w:type="spellEnd"/>
      <w:r>
        <w:rPr>
          <w:sz w:val="20"/>
          <w:szCs w:val="20"/>
        </w:rPr>
        <w:t>.</w:t>
      </w:r>
    </w:p>
    <w:p w14:paraId="73386029" w14:textId="3F7C3BA6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Kto</w:t>
      </w:r>
      <w:proofErr w:type="spellEnd"/>
      <w:r>
        <w:rPr>
          <w:b/>
          <w:bCs/>
          <w:sz w:val="20"/>
          <w:szCs w:val="20"/>
        </w:rPr>
        <w:t xml:space="preserve"> </w:t>
      </w:r>
      <w:r w:rsidR="00BB5E3E">
        <w:rPr>
          <w:b/>
          <w:bCs/>
          <w:sz w:val="20"/>
          <w:szCs w:val="20"/>
        </w:rPr>
        <w:t>chętniej</w:t>
      </w:r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bierze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kredyt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dla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innych</w:t>
      </w:r>
      <w:proofErr w:type="spellEnd"/>
      <w:r>
        <w:rPr>
          <w:b/>
          <w:bCs/>
          <w:sz w:val="20"/>
          <w:szCs w:val="20"/>
        </w:rPr>
        <w:t>?</w:t>
      </w:r>
    </w:p>
    <w:p w14:paraId="54CDFCC7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Z </w:t>
      </w:r>
      <w:proofErr w:type="spellStart"/>
      <w:r>
        <w:rPr>
          <w:sz w:val="20"/>
          <w:szCs w:val="20"/>
        </w:rPr>
        <w:t>analizy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wynika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wcześniejsze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doświadczenia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ogromny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decyzje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same </w:t>
      </w:r>
      <w:proofErr w:type="spellStart"/>
      <w:r>
        <w:rPr>
          <w:sz w:val="20"/>
          <w:szCs w:val="20"/>
        </w:rPr>
        <w:t>kiedyś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otrzymały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kogoś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pomoc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pożyczki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notują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dwukrotnie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wyższe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prawdopodobieństwo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zaciągnięcia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później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kredytu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gotówkowego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kogoś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innego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przypadku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zakupów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doświadczenie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zwiększa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szansę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trzykrotnie</w:t>
      </w:r>
      <w:proofErr w:type="spellEnd"/>
      <w:r>
        <w:rPr>
          <w:sz w:val="20"/>
          <w:szCs w:val="20"/>
        </w:rPr>
        <w:t>.</w:t>
      </w:r>
    </w:p>
    <w:p w14:paraId="7D67501B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W </w:t>
      </w:r>
      <w:proofErr w:type="spellStart"/>
      <w:r>
        <w:rPr>
          <w:sz w:val="20"/>
          <w:szCs w:val="20"/>
        </w:rPr>
        <w:t>Stanach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Zjednoczonych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zjawisko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zależy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dochodów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jedynie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stabilności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zatrudnienia</w:t>
      </w:r>
      <w:proofErr w:type="spellEnd"/>
      <w:r>
        <w:rPr>
          <w:sz w:val="20"/>
          <w:szCs w:val="20"/>
        </w:rPr>
        <w:t xml:space="preserve">. Co </w:t>
      </w:r>
      <w:proofErr w:type="spellStart"/>
      <w:r>
        <w:rPr>
          <w:sz w:val="20"/>
          <w:szCs w:val="20"/>
        </w:rPr>
        <w:t>ciekawe</w:t>
      </w:r>
      <w:proofErr w:type="spellEnd"/>
      <w:r>
        <w:rPr>
          <w:sz w:val="20"/>
          <w:szCs w:val="20"/>
        </w:rPr>
        <w:t xml:space="preserve">, w USA </w:t>
      </w:r>
      <w:proofErr w:type="spellStart"/>
      <w:r>
        <w:rPr>
          <w:sz w:val="20"/>
          <w:szCs w:val="20"/>
        </w:rPr>
        <w:t>pożyczki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gotówkowe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lastRenderedPageBreak/>
        <w:t>większym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prawdopodobieństwem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zaciągają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Latynosi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dwukrotnie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wyższa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szansa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wykształceniem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półtora</w:t>
      </w:r>
      <w:proofErr w:type="spellEnd"/>
      <w:r>
        <w:rPr>
          <w:sz w:val="20"/>
          <w:szCs w:val="20"/>
        </w:rPr>
        <w:t xml:space="preserve"> raza </w:t>
      </w:r>
      <w:proofErr w:type="spellStart"/>
      <w:r>
        <w:rPr>
          <w:sz w:val="20"/>
          <w:szCs w:val="20"/>
        </w:rPr>
        <w:t>większa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szansa</w:t>
      </w:r>
      <w:proofErr w:type="spellEnd"/>
      <w:r>
        <w:rPr>
          <w:sz w:val="20"/>
          <w:szCs w:val="20"/>
        </w:rPr>
        <w:t xml:space="preserve">), a </w:t>
      </w:r>
      <w:proofErr w:type="spellStart"/>
      <w:r>
        <w:rPr>
          <w:sz w:val="20"/>
          <w:szCs w:val="20"/>
        </w:rPr>
        <w:t>rzadziej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wyborcy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Demokratów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zakupów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ratalnych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dokonują</w:t>
      </w:r>
      <w:proofErr w:type="spellEnd"/>
      <w:r>
        <w:rPr>
          <w:sz w:val="20"/>
          <w:szCs w:val="20"/>
        </w:rPr>
        <w:t xml:space="preserve"> tam </w:t>
      </w:r>
      <w:proofErr w:type="spellStart"/>
      <w:r>
        <w:rPr>
          <w:sz w:val="20"/>
          <w:szCs w:val="20"/>
        </w:rPr>
        <w:t>mężczyźni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młodsze</w:t>
      </w:r>
      <w:proofErr w:type="spellEnd"/>
      <w:r>
        <w:rPr>
          <w:sz w:val="20"/>
          <w:szCs w:val="20"/>
        </w:rPr>
        <w:t>.</w:t>
      </w:r>
    </w:p>
    <w:p w14:paraId="7F7918A3" w14:textId="77777777" w:rsidR="00B37245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Badanie</w:t>
      </w:r>
      <w:proofErr w:type="spellEnd"/>
      <w:r>
        <w:rPr>
          <w:sz w:val="20"/>
          <w:szCs w:val="20"/>
        </w:rPr>
        <w:t xml:space="preserve"> w USA </w:t>
      </w:r>
      <w:proofErr w:type="spellStart"/>
      <w:r>
        <w:rPr>
          <w:sz w:val="20"/>
          <w:szCs w:val="20"/>
        </w:rPr>
        <w:t>zostało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przeprowadzone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wrześniu</w:t>
      </w:r>
      <w:proofErr w:type="spellEnd"/>
      <w:r>
        <w:rPr>
          <w:sz w:val="20"/>
          <w:szCs w:val="20"/>
        </w:rPr>
        <w:t xml:space="preserve"> 2025 </w:t>
      </w:r>
      <w:proofErr w:type="spellStart"/>
      <w:r>
        <w:rPr>
          <w:sz w:val="20"/>
          <w:szCs w:val="20"/>
        </w:rPr>
        <w:t>roku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dzięki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grantom</w:t>
      </w:r>
      <w:proofErr w:type="spellEnd"/>
      <w:r>
        <w:rPr>
          <w:sz w:val="20"/>
          <w:szCs w:val="20"/>
        </w:rPr>
        <w:t xml:space="preserve"> IP USWPS </w:t>
      </w:r>
      <w:proofErr w:type="spellStart"/>
      <w:r>
        <w:rPr>
          <w:sz w:val="20"/>
          <w:szCs w:val="20"/>
        </w:rPr>
        <w:t>konkurs</w:t>
      </w:r>
      <w:proofErr w:type="spellEnd"/>
      <w:r>
        <w:rPr>
          <w:sz w:val="20"/>
          <w:szCs w:val="20"/>
        </w:rPr>
        <w:t xml:space="preserve"> X nr 1402-11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FRBN 4001-0F-14 &amp; 27/2026/FRBN/A1. </w:t>
      </w:r>
      <w:proofErr w:type="spellStart"/>
      <w:r>
        <w:rPr>
          <w:sz w:val="20"/>
          <w:szCs w:val="20"/>
        </w:rPr>
        <w:t>Badanie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Polsce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zostało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przeprowadzone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wrześniu</w:t>
      </w:r>
      <w:proofErr w:type="spellEnd"/>
      <w:r>
        <w:rPr>
          <w:sz w:val="20"/>
          <w:szCs w:val="20"/>
        </w:rPr>
        <w:t xml:space="preserve"> 2022 r.</w:t>
      </w:r>
    </w:p>
    <w:p w14:paraId="63B316BB" w14:textId="77777777" w:rsidR="00B37245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687BE4F7" w14:textId="77777777" w:rsidR="00B37245" w:rsidRDefault="00B37245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740BBA2F" w14:textId="77777777" w:rsidR="00B37245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00F290D8" w14:textId="77777777" w:rsidR="00B37245" w:rsidRDefault="00B37245">
      <w:pPr>
        <w:widowControl/>
        <w:spacing w:line="276" w:lineRule="auto"/>
        <w:jc w:val="both"/>
        <w:rPr>
          <w:sz w:val="20"/>
          <w:szCs w:val="20"/>
        </w:rPr>
      </w:pPr>
    </w:p>
    <w:p w14:paraId="74AB5401" w14:textId="77777777" w:rsidR="00B37245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6BC2AAA4" w14:textId="77777777" w:rsidR="00B37245" w:rsidRDefault="00B37245">
      <w:pPr>
        <w:widowControl/>
        <w:spacing w:line="276" w:lineRule="auto"/>
        <w:jc w:val="both"/>
        <w:rPr>
          <w:sz w:val="20"/>
          <w:szCs w:val="20"/>
        </w:rPr>
      </w:pPr>
    </w:p>
    <w:p w14:paraId="261939C2" w14:textId="77777777" w:rsidR="00B37245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30C99BC6" w14:textId="77777777" w:rsidR="00B37245" w:rsidRDefault="00B37245">
      <w:pPr>
        <w:widowControl/>
        <w:spacing w:line="276" w:lineRule="auto"/>
        <w:jc w:val="both"/>
        <w:rPr>
          <w:sz w:val="20"/>
          <w:szCs w:val="20"/>
        </w:rPr>
      </w:pPr>
    </w:p>
    <w:sectPr w:rsidR="00B37245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44E46B" w14:textId="77777777" w:rsidR="00216057" w:rsidRDefault="00216057">
      <w:r>
        <w:separator/>
      </w:r>
    </w:p>
  </w:endnote>
  <w:endnote w:type="continuationSeparator" w:id="0">
    <w:p w14:paraId="3FF14014" w14:textId="77777777" w:rsidR="00216057" w:rsidRDefault="002160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8C1A5052-3828-4FCF-BC4D-F7C65C6F5144}"/>
    <w:embedBold r:id="rId2" w:fontKey="{66CFEAA1-F859-43BA-A1A8-98D739E3ED1E}"/>
    <w:embedItalic r:id="rId3" w:fontKey="{265068E9-CDF1-4EBF-B933-38E69260FB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2420054D-BFF4-4CD8-BEEE-FF06327AFFA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509EB6CD-9E1E-46DC-82AC-76406C57CC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E9589DF2-7A67-4BF4-B195-C07DEFAEEC3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6C022FA5-A35F-4828-9D28-D8325DF26B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F91F24" w14:textId="77777777" w:rsidR="00B3724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186143FD" wp14:editId="667A097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25244A8" w14:textId="77777777" w:rsidR="00B37245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0920C1B1" w14:textId="77777777" w:rsidR="00B37245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86143FD"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" filled="f" stroked="f">
              <v:textbox inset="0,0,0,0">
                <w:txbxContent>
                  <w:p w14:paraId="625244A8" w14:textId="77777777" w:rsidR="00B37245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0920C1B1" w14:textId="77777777" w:rsidR="00B37245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ul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72C9074B" wp14:editId="2529C0E2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E68D04" w14:textId="77777777" w:rsidR="00B37245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2C9074B"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u15HPOMAAAAMAQAADwAAAAAAAAAAAAAAAAAMBAAAZHJz&#10;L2Rvd25yZXYueG1sUEsFBgAAAAAEAAQA8wAAABwFAAAAAA==&#10;" filled="f" stroked="f">
              <v:textbox inset="0,0,0,0">
                <w:txbxContent>
                  <w:p w14:paraId="24E68D04" w14:textId="77777777" w:rsidR="00B37245" w:rsidRDefault="00000000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4BF4B3" w14:textId="77777777" w:rsidR="00216057" w:rsidRDefault="00216057">
      <w:r>
        <w:separator/>
      </w:r>
    </w:p>
  </w:footnote>
  <w:footnote w:type="continuationSeparator" w:id="0">
    <w:p w14:paraId="55087942" w14:textId="77777777" w:rsidR="00216057" w:rsidRDefault="00216057">
      <w:r>
        <w:continuationSeparator/>
      </w:r>
    </w:p>
  </w:footnote>
  <w:footnote w:id="1">
    <w:p w14:paraId="27AACEF4" w14:textId="77777777" w:rsidR="00B37245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6"/>
          <w:szCs w:val="16"/>
        </w:rPr>
        <w:t>Hełka</w:t>
      </w:r>
      <w:proofErr w:type="spellEnd"/>
      <w:r>
        <w:rPr>
          <w:sz w:val="16"/>
          <w:szCs w:val="16"/>
        </w:rPr>
        <w:t xml:space="preserve">, A.M., </w:t>
      </w:r>
      <w:proofErr w:type="spellStart"/>
      <w:r>
        <w:rPr>
          <w:sz w:val="16"/>
          <w:szCs w:val="16"/>
        </w:rPr>
        <w:t>Gasiorowska</w:t>
      </w:r>
      <w:proofErr w:type="spellEnd"/>
      <w:r>
        <w:rPr>
          <w:sz w:val="16"/>
          <w:szCs w:val="16"/>
        </w:rPr>
        <w:t xml:space="preserve">, A., </w:t>
      </w:r>
      <w:proofErr w:type="spellStart"/>
      <w:r>
        <w:rPr>
          <w:sz w:val="16"/>
          <w:szCs w:val="16"/>
        </w:rPr>
        <w:t>Kornacka</w:t>
      </w:r>
      <w:proofErr w:type="spellEnd"/>
      <w:r>
        <w:rPr>
          <w:sz w:val="16"/>
          <w:szCs w:val="16"/>
        </w:rPr>
        <w:t xml:space="preserve">, M., &amp; </w:t>
      </w:r>
      <w:proofErr w:type="spellStart"/>
      <w:r>
        <w:rPr>
          <w:sz w:val="16"/>
          <w:szCs w:val="16"/>
        </w:rPr>
        <w:t>Zaleśkiewicz</w:t>
      </w:r>
      <w:proofErr w:type="spellEnd"/>
      <w:r>
        <w:rPr>
          <w:sz w:val="16"/>
          <w:szCs w:val="16"/>
        </w:rPr>
        <w:t>. T. (2023, June 8-10th).</w:t>
      </w:r>
      <w:r>
        <w:rPr>
          <w:i/>
          <w:iCs/>
          <w:sz w:val="16"/>
          <w:szCs w:val="16"/>
        </w:rPr>
        <w:t xml:space="preserve"> Getting into debt for others – the scale of the phenomenon, reasons and consequences for well-being.</w:t>
      </w:r>
      <w:r>
        <w:rPr>
          <w:sz w:val="16"/>
          <w:szCs w:val="16"/>
        </w:rPr>
        <w:t xml:space="preserve"> Oral presentation at the 47th IAREP Conference, Nice, France</w:t>
      </w:r>
    </w:p>
  </w:footnote>
  <w:footnote w:id="2">
    <w:p w14:paraId="5ED22D26" w14:textId="77777777" w:rsidR="00B37245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Aknin, L. B., Barrington-Leigh, C. P., Dunn, E. W., Helliwell, J. F., Burns, J., Faris, R., ... &amp; Norton, M. I. (2013). Prosocial spending and well-being: Cross-cultural evidence for a psychological universal. </w:t>
      </w:r>
      <w:r>
        <w:rPr>
          <w:i/>
          <w:iCs/>
          <w:sz w:val="16"/>
          <w:szCs w:val="16"/>
        </w:rPr>
        <w:t>Journal of Personality and Social Psychology</w:t>
      </w:r>
      <w:r>
        <w:rPr>
          <w:sz w:val="16"/>
          <w:szCs w:val="16"/>
        </w:rPr>
        <w:t xml:space="preserve">, 104(4), 635–652. </w:t>
      </w:r>
      <w:hyperlink r:id="rId1">
        <w:r>
          <w:rPr>
            <w:color w:val="1155CC"/>
            <w:sz w:val="16"/>
            <w:szCs w:val="16"/>
            <w:u w:val="single"/>
          </w:rPr>
          <w:t>https://doi.orazarg/10.1037/a0031578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6B49C" w14:textId="77777777" w:rsidR="00B3724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FD66F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EB5F9" w14:textId="77777777" w:rsidR="00B3724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708B58AB" wp14:editId="2CD5927B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51E321" w14:textId="77777777" w:rsidR="00B3724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DD962A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245"/>
    <w:rsid w:val="00216057"/>
    <w:rsid w:val="002B4CB9"/>
    <w:rsid w:val="003E7DB6"/>
    <w:rsid w:val="0044340B"/>
    <w:rsid w:val="008378DF"/>
    <w:rsid w:val="00AE1154"/>
    <w:rsid w:val="00B37245"/>
    <w:rsid w:val="00BB5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15C614"/>
  <w15:docId w15:val="{2B2A6D6A-2CC8-4BBB-B5F6-EF86D783EC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doi.org/10.1037/a0031578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bGNZZRDshrxvfwZE0m41AiPafQ==">CgMxLjA4AGolChRzdWdnZXN0Lnc4dTJncG1yZmllbBINV2lrdG9yIFdvam5hcmolChRzdWdnZXN0Lm1ldWMzYW53amZreBINV2lrdG9yIFdvam5hcmolChRzdWdnZXN0Lnplcmg4cGc0NDVlcRINV2lrdG9yIFdvam5hcmokChNzdWdnZXN0LnJjM25pM3BoZzFsEg1XaWt0b3IgV29qbmFyaiUKFHN1Z2dlc3QucGFraHhpbG1jc214Eg1XaWt0b3IgV29qbmFyciExd3NBN1Y3LXdWMUNoQU0xcDgtekFnRk1DNkhmaW9ibW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793</Words>
  <Characters>4758</Characters>
  <Application>Microsoft Office Word</Application>
  <DocSecurity>0</DocSecurity>
  <Lines>39</Lines>
  <Paragraphs>11</Paragraphs>
  <ScaleCrop>false</ScaleCrop>
  <Company/>
  <LinksUpToDate>false</LinksUpToDate>
  <CharactersWithSpaces>5540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3</cp:revision>
  <dcterms:created xsi:type="dcterms:W3CDTF">2026-06-19T06:45:00Z</dcterms:created>
  <dcterms:modified xsi:type="dcterms:W3CDTF">2026-06-19T07:04:00Z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